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139" w:rsidRDefault="00A64139" w:rsidP="00A64139">
      <w:pPr>
        <w:pStyle w:val="a3"/>
        <w:jc w:val="center"/>
        <w:rPr>
          <w:b/>
          <w:bCs/>
          <w:lang w:val="kk-KZ"/>
        </w:rPr>
      </w:pPr>
    </w:p>
    <w:p w:rsidR="00A64139" w:rsidRDefault="00A64139" w:rsidP="00A64139">
      <w:pPr>
        <w:pStyle w:val="a3"/>
        <w:jc w:val="center"/>
        <w:rPr>
          <w:b/>
          <w:bCs/>
          <w:lang w:val="kk-KZ"/>
        </w:rPr>
      </w:pPr>
    </w:p>
    <w:p w:rsidR="00A64139" w:rsidRDefault="00A64139" w:rsidP="00A64139">
      <w:pPr>
        <w:pStyle w:val="a3"/>
        <w:jc w:val="center"/>
        <w:rPr>
          <w:b/>
          <w:bCs/>
          <w:lang w:val="kk-KZ"/>
        </w:rPr>
      </w:pPr>
    </w:p>
    <w:p w:rsidR="00A64139" w:rsidRDefault="00A64139" w:rsidP="00A64139">
      <w:pPr>
        <w:pStyle w:val="a3"/>
        <w:jc w:val="center"/>
        <w:rPr>
          <w:b/>
          <w:bCs/>
          <w:lang w:val="kk-KZ"/>
        </w:rPr>
      </w:pPr>
    </w:p>
    <w:p w:rsidR="00A64139" w:rsidRDefault="00A64139" w:rsidP="00A64139">
      <w:pPr>
        <w:pStyle w:val="a3"/>
        <w:jc w:val="center"/>
        <w:rPr>
          <w:b/>
          <w:bCs/>
          <w:lang w:val="kk-KZ"/>
        </w:rPr>
      </w:pPr>
    </w:p>
    <w:p w:rsidR="00A64139" w:rsidRDefault="00A64139" w:rsidP="00A64139">
      <w:pPr>
        <w:pStyle w:val="a3"/>
        <w:jc w:val="center"/>
        <w:rPr>
          <w:b/>
          <w:bCs/>
          <w:lang w:val="kk-KZ"/>
        </w:rPr>
      </w:pPr>
    </w:p>
    <w:p w:rsidR="00A64139" w:rsidRDefault="00A64139" w:rsidP="00A64139">
      <w:pPr>
        <w:pStyle w:val="a3"/>
        <w:jc w:val="center"/>
        <w:rPr>
          <w:b/>
          <w:bCs/>
          <w:lang w:val="kk-KZ"/>
        </w:rPr>
      </w:pPr>
      <w:r>
        <w:rPr>
          <w:b/>
          <w:bCs/>
        </w:rPr>
        <w:t>МЕТОДИЧЕСКИЕ РЕКОМЕНДАЦИИ ПО ВЫПОЛНЕНИЮ КУРСОВОЙ РАБОТЫ</w:t>
      </w:r>
      <w:r>
        <w:rPr>
          <w:b/>
          <w:bCs/>
          <w:lang w:val="kk-KZ"/>
        </w:rPr>
        <w:t xml:space="preserve"> </w:t>
      </w:r>
    </w:p>
    <w:p w:rsidR="00A64139" w:rsidRDefault="00A64139" w:rsidP="00A64139">
      <w:pPr>
        <w:pStyle w:val="a3"/>
        <w:jc w:val="center"/>
        <w:rPr>
          <w:b/>
          <w:bCs/>
          <w:lang w:val="kk-KZ"/>
        </w:rPr>
      </w:pPr>
      <w:r>
        <w:rPr>
          <w:b/>
          <w:bCs/>
          <w:lang w:val="kk-KZ"/>
        </w:rPr>
        <w:t>по ГЕОЭКОЛОГИИ</w:t>
      </w:r>
      <w:r>
        <w:rPr>
          <w:b/>
          <w:bCs/>
        </w:rPr>
        <w:t xml:space="preserve"> </w:t>
      </w:r>
    </w:p>
    <w:p w:rsidR="00A64139" w:rsidRDefault="00A64139" w:rsidP="00A64139">
      <w:pPr>
        <w:pStyle w:val="a3"/>
        <w:rPr>
          <w:b/>
          <w:bCs/>
          <w:lang w:val="kk-KZ"/>
        </w:rPr>
      </w:pPr>
    </w:p>
    <w:p w:rsidR="00A64139" w:rsidRDefault="00A64139" w:rsidP="00A64139">
      <w:pPr>
        <w:pStyle w:val="a3"/>
        <w:jc w:val="center"/>
        <w:rPr>
          <w:b/>
          <w:bCs/>
          <w:lang w:val="kk-KZ"/>
        </w:rPr>
      </w:pPr>
    </w:p>
    <w:p w:rsidR="00A64139" w:rsidRDefault="00A64139" w:rsidP="00A64139">
      <w:pPr>
        <w:pStyle w:val="a3"/>
        <w:jc w:val="center"/>
        <w:rPr>
          <w:b/>
          <w:bCs/>
          <w:lang w:val="kk-KZ"/>
        </w:rPr>
      </w:pPr>
    </w:p>
    <w:p w:rsidR="00A64139" w:rsidRDefault="00A64139" w:rsidP="00A64139">
      <w:pPr>
        <w:pStyle w:val="a3"/>
        <w:jc w:val="center"/>
        <w:rPr>
          <w:b/>
          <w:bCs/>
          <w:lang w:val="kk-KZ"/>
        </w:rPr>
      </w:pPr>
    </w:p>
    <w:p w:rsidR="00A64139" w:rsidRDefault="00A64139" w:rsidP="00A64139">
      <w:pPr>
        <w:pStyle w:val="a3"/>
        <w:jc w:val="center"/>
        <w:rPr>
          <w:b/>
          <w:bCs/>
          <w:lang w:val="kk-KZ"/>
        </w:rPr>
      </w:pPr>
    </w:p>
    <w:p w:rsidR="00A64139" w:rsidRDefault="00A64139" w:rsidP="00A64139">
      <w:pPr>
        <w:pStyle w:val="a3"/>
        <w:jc w:val="center"/>
        <w:rPr>
          <w:b/>
          <w:bCs/>
          <w:lang w:val="kk-KZ"/>
        </w:rPr>
      </w:pPr>
    </w:p>
    <w:p w:rsidR="00A64139" w:rsidRDefault="00A64139" w:rsidP="00A64139">
      <w:pPr>
        <w:pStyle w:val="a3"/>
        <w:jc w:val="center"/>
        <w:rPr>
          <w:b/>
          <w:bCs/>
          <w:lang w:val="kk-KZ"/>
        </w:rPr>
      </w:pPr>
    </w:p>
    <w:p w:rsidR="00A64139" w:rsidRDefault="00A64139" w:rsidP="00A64139">
      <w:pPr>
        <w:pStyle w:val="a3"/>
        <w:jc w:val="center"/>
        <w:rPr>
          <w:b/>
          <w:bCs/>
          <w:lang w:val="kk-KZ"/>
        </w:rPr>
      </w:pPr>
    </w:p>
    <w:p w:rsidR="00A64139" w:rsidRDefault="00A64139" w:rsidP="00A64139">
      <w:pPr>
        <w:pStyle w:val="a3"/>
        <w:jc w:val="center"/>
        <w:rPr>
          <w:b/>
          <w:bCs/>
          <w:lang w:val="kk-KZ"/>
        </w:rPr>
      </w:pPr>
    </w:p>
    <w:p w:rsidR="00A64139" w:rsidRDefault="00A64139" w:rsidP="00A64139">
      <w:pPr>
        <w:pStyle w:val="a3"/>
        <w:jc w:val="center"/>
        <w:rPr>
          <w:b/>
          <w:bCs/>
          <w:lang w:val="kk-KZ"/>
        </w:rPr>
      </w:pPr>
    </w:p>
    <w:p w:rsidR="00A64139" w:rsidRDefault="00A64139" w:rsidP="00A64139">
      <w:pPr>
        <w:pStyle w:val="a3"/>
        <w:jc w:val="center"/>
        <w:rPr>
          <w:b/>
          <w:bCs/>
          <w:lang w:val="kk-KZ"/>
        </w:rPr>
      </w:pPr>
    </w:p>
    <w:p w:rsidR="00A64139" w:rsidRDefault="00A64139" w:rsidP="00A64139">
      <w:pPr>
        <w:pStyle w:val="a3"/>
        <w:jc w:val="center"/>
        <w:rPr>
          <w:b/>
          <w:bCs/>
          <w:lang w:val="kk-KZ"/>
        </w:rPr>
      </w:pPr>
    </w:p>
    <w:p w:rsidR="00A64139" w:rsidRDefault="00A64139" w:rsidP="00A64139">
      <w:pPr>
        <w:pStyle w:val="a3"/>
        <w:jc w:val="center"/>
        <w:rPr>
          <w:b/>
          <w:bCs/>
          <w:lang w:val="kk-KZ"/>
        </w:rPr>
      </w:pPr>
    </w:p>
    <w:p w:rsidR="00A64139" w:rsidRDefault="00A64139" w:rsidP="00A64139">
      <w:pPr>
        <w:pStyle w:val="a3"/>
        <w:jc w:val="center"/>
        <w:rPr>
          <w:b/>
          <w:bCs/>
          <w:lang w:val="kk-KZ"/>
        </w:rPr>
      </w:pPr>
    </w:p>
    <w:p w:rsidR="00A64139" w:rsidRDefault="00A64139" w:rsidP="00A64139">
      <w:pPr>
        <w:pStyle w:val="a3"/>
        <w:jc w:val="center"/>
        <w:rPr>
          <w:b/>
          <w:bCs/>
          <w:lang w:val="kk-KZ"/>
        </w:rPr>
      </w:pPr>
    </w:p>
    <w:p w:rsidR="00A64139" w:rsidRDefault="00A64139" w:rsidP="00A64139">
      <w:pPr>
        <w:pStyle w:val="a3"/>
        <w:jc w:val="center"/>
        <w:rPr>
          <w:b/>
          <w:bCs/>
          <w:lang w:val="kk-KZ"/>
        </w:rPr>
      </w:pPr>
    </w:p>
    <w:p w:rsidR="00A64139" w:rsidRDefault="00A64139" w:rsidP="00A64139">
      <w:pPr>
        <w:pStyle w:val="a3"/>
        <w:jc w:val="center"/>
        <w:rPr>
          <w:b/>
          <w:bCs/>
          <w:lang w:val="kk-KZ"/>
        </w:rPr>
      </w:pPr>
    </w:p>
    <w:p w:rsidR="00A64139" w:rsidRDefault="00A64139" w:rsidP="00A64139">
      <w:pPr>
        <w:pStyle w:val="a3"/>
        <w:jc w:val="center"/>
        <w:rPr>
          <w:b/>
          <w:bCs/>
          <w:lang w:val="kk-KZ"/>
        </w:rPr>
      </w:pPr>
    </w:p>
    <w:p w:rsidR="00A64139" w:rsidRPr="00A64139" w:rsidRDefault="00A64139" w:rsidP="00A64139">
      <w:pPr>
        <w:pStyle w:val="a3"/>
        <w:jc w:val="center"/>
        <w:rPr>
          <w:lang w:val="kk-KZ"/>
        </w:rPr>
      </w:pPr>
    </w:p>
    <w:p w:rsidR="00A64139" w:rsidRPr="00A64139" w:rsidRDefault="00A64139" w:rsidP="00A64139">
      <w:pPr>
        <w:pStyle w:val="a3"/>
        <w:jc w:val="both"/>
        <w:rPr>
          <w:sz w:val="28"/>
          <w:szCs w:val="28"/>
        </w:rPr>
      </w:pPr>
      <w:r w:rsidRPr="00A64139">
        <w:rPr>
          <w:sz w:val="28"/>
          <w:szCs w:val="28"/>
        </w:rPr>
        <w:t>Настоящие рекомендации составлены в соответствии с учебной рабочей программой дисциплины и предназначены для реализации требований государственного образовательного стандарта высшего профессионального образования по соответствующей специальности</w:t>
      </w:r>
      <w:proofErr w:type="gramStart"/>
      <w:r w:rsidRPr="00A64139">
        <w:rPr>
          <w:sz w:val="28"/>
          <w:szCs w:val="28"/>
        </w:rPr>
        <w:t xml:space="preserve"> .</w:t>
      </w:r>
      <w:proofErr w:type="gramEnd"/>
      <w:r w:rsidRPr="00A64139">
        <w:rPr>
          <w:sz w:val="28"/>
          <w:szCs w:val="28"/>
        </w:rPr>
        <w:t>Выполнение студентами курсовой работы осуществляется на заключительном этапе изучения учебной дисциплины, в ходе которого осуществляется практическое применение полученных знаний при решении комплексных задач, связанных со сферой профессиональной деятельности будущих специалистов.</w:t>
      </w:r>
    </w:p>
    <w:p w:rsidR="00A64139" w:rsidRPr="00A64139" w:rsidRDefault="00A64139" w:rsidP="00A64139">
      <w:pPr>
        <w:pStyle w:val="a3"/>
        <w:jc w:val="both"/>
        <w:rPr>
          <w:b/>
          <w:sz w:val="28"/>
          <w:szCs w:val="28"/>
        </w:rPr>
      </w:pPr>
      <w:r w:rsidRPr="00A64139">
        <w:rPr>
          <w:b/>
          <w:sz w:val="28"/>
          <w:szCs w:val="28"/>
        </w:rPr>
        <w:t>Студент выполняет курсовую работу по дисциплине с целью:</w:t>
      </w:r>
    </w:p>
    <w:p w:rsidR="00A64139" w:rsidRPr="00A64139" w:rsidRDefault="00A64139" w:rsidP="00A64139">
      <w:pPr>
        <w:pStyle w:val="a3"/>
        <w:jc w:val="both"/>
        <w:rPr>
          <w:sz w:val="28"/>
          <w:szCs w:val="28"/>
        </w:rPr>
      </w:pPr>
      <w:r w:rsidRPr="00A64139">
        <w:rPr>
          <w:sz w:val="28"/>
          <w:szCs w:val="28"/>
        </w:rPr>
        <w:t>- систематизации и закрепления полученных теоретических знаний и практических умений по профессиональным и специальным дисциплинам;</w:t>
      </w:r>
    </w:p>
    <w:p w:rsidR="00A64139" w:rsidRPr="00A64139" w:rsidRDefault="00A64139" w:rsidP="00A64139">
      <w:pPr>
        <w:pStyle w:val="a3"/>
        <w:jc w:val="both"/>
        <w:rPr>
          <w:sz w:val="28"/>
          <w:szCs w:val="28"/>
        </w:rPr>
      </w:pPr>
      <w:r w:rsidRPr="00A64139">
        <w:rPr>
          <w:sz w:val="28"/>
          <w:szCs w:val="28"/>
        </w:rPr>
        <w:t>- углубления теоретических знаний в соответствии с заданной темой;</w:t>
      </w:r>
    </w:p>
    <w:p w:rsidR="00A64139" w:rsidRPr="00A64139" w:rsidRDefault="00A64139" w:rsidP="00A64139">
      <w:pPr>
        <w:pStyle w:val="a3"/>
        <w:jc w:val="both"/>
        <w:rPr>
          <w:sz w:val="28"/>
          <w:szCs w:val="28"/>
        </w:rPr>
      </w:pPr>
      <w:r w:rsidRPr="00A64139">
        <w:rPr>
          <w:sz w:val="28"/>
          <w:szCs w:val="28"/>
        </w:rPr>
        <w:t>- формирования умения применять теоретические знания при решении поставленных профессиональных задач;</w:t>
      </w:r>
    </w:p>
    <w:p w:rsidR="00A64139" w:rsidRPr="00A64139" w:rsidRDefault="00A64139" w:rsidP="00A64139">
      <w:pPr>
        <w:pStyle w:val="a3"/>
        <w:jc w:val="both"/>
        <w:rPr>
          <w:sz w:val="28"/>
          <w:szCs w:val="28"/>
        </w:rPr>
      </w:pPr>
      <w:r w:rsidRPr="00A64139">
        <w:rPr>
          <w:sz w:val="28"/>
          <w:szCs w:val="28"/>
        </w:rPr>
        <w:t>- формирования умения использовать справочную, нормативную и правовую документацию;</w:t>
      </w:r>
    </w:p>
    <w:p w:rsidR="00A64139" w:rsidRPr="00A64139" w:rsidRDefault="00A64139" w:rsidP="00A64139">
      <w:pPr>
        <w:pStyle w:val="a3"/>
        <w:jc w:val="both"/>
        <w:rPr>
          <w:sz w:val="28"/>
          <w:szCs w:val="28"/>
        </w:rPr>
      </w:pPr>
      <w:r w:rsidRPr="00A64139">
        <w:rPr>
          <w:sz w:val="28"/>
          <w:szCs w:val="28"/>
        </w:rPr>
        <w:t>- развития творческой инициативы, самостоятельности, ответственности и организованности;</w:t>
      </w:r>
    </w:p>
    <w:p w:rsidR="00A64139" w:rsidRPr="00A64139" w:rsidRDefault="00A64139" w:rsidP="00A64139">
      <w:pPr>
        <w:pStyle w:val="a3"/>
        <w:jc w:val="both"/>
        <w:rPr>
          <w:sz w:val="28"/>
          <w:szCs w:val="28"/>
        </w:rPr>
      </w:pPr>
      <w:r w:rsidRPr="00A64139">
        <w:rPr>
          <w:sz w:val="28"/>
          <w:szCs w:val="28"/>
        </w:rPr>
        <w:t>- подготовки к итоговой государственной аттестации.</w:t>
      </w:r>
    </w:p>
    <w:p w:rsidR="00A64139" w:rsidRPr="00A64139" w:rsidRDefault="00A64139" w:rsidP="00A64139">
      <w:pPr>
        <w:pStyle w:val="a3"/>
        <w:jc w:val="both"/>
        <w:rPr>
          <w:sz w:val="28"/>
          <w:szCs w:val="28"/>
        </w:rPr>
      </w:pPr>
      <w:r w:rsidRPr="00A64139">
        <w:rPr>
          <w:sz w:val="28"/>
          <w:szCs w:val="28"/>
        </w:rPr>
        <w:t>Рекомендуется при выполнении курсовой работы использовать нормативные документы по дисциплине, компьютерную технику и информационные технологии.</w:t>
      </w:r>
    </w:p>
    <w:p w:rsidR="00A64139" w:rsidRPr="00A64139" w:rsidRDefault="00A64139" w:rsidP="00A64139">
      <w:pPr>
        <w:pStyle w:val="a3"/>
        <w:jc w:val="both"/>
        <w:rPr>
          <w:sz w:val="28"/>
          <w:szCs w:val="28"/>
        </w:rPr>
      </w:pPr>
      <w:r w:rsidRPr="00A64139">
        <w:rPr>
          <w:b/>
          <w:bCs/>
          <w:sz w:val="28"/>
          <w:szCs w:val="28"/>
        </w:rPr>
        <w:t>1.Организация разработки тематики курсовых работ</w:t>
      </w:r>
    </w:p>
    <w:p w:rsidR="00A64139" w:rsidRPr="00A64139" w:rsidRDefault="00A64139" w:rsidP="00A64139">
      <w:pPr>
        <w:pStyle w:val="a3"/>
        <w:jc w:val="both"/>
        <w:rPr>
          <w:sz w:val="28"/>
          <w:szCs w:val="28"/>
        </w:rPr>
      </w:pPr>
      <w:r w:rsidRPr="00A64139">
        <w:rPr>
          <w:sz w:val="28"/>
          <w:szCs w:val="28"/>
        </w:rPr>
        <w:t>Тематика курсовых работ разрабатывается, рассматривается и утверждается соответствующей кафедрой</w:t>
      </w:r>
      <w:proofErr w:type="gramStart"/>
      <w:r w:rsidRPr="00A64139">
        <w:rPr>
          <w:sz w:val="28"/>
          <w:szCs w:val="28"/>
        </w:rPr>
        <w:t xml:space="preserve"> .</w:t>
      </w:r>
      <w:proofErr w:type="gramEnd"/>
    </w:p>
    <w:p w:rsidR="00A64139" w:rsidRPr="00A64139" w:rsidRDefault="00A64139" w:rsidP="00A64139">
      <w:pPr>
        <w:pStyle w:val="a3"/>
        <w:jc w:val="both"/>
        <w:rPr>
          <w:sz w:val="28"/>
          <w:szCs w:val="28"/>
        </w:rPr>
      </w:pPr>
      <w:r w:rsidRPr="00A64139">
        <w:rPr>
          <w:sz w:val="28"/>
          <w:szCs w:val="28"/>
        </w:rPr>
        <w:t>Темы курсовых работ должны соответствовать рекомендуемой тематике курсовых работ предусмотренной в учебной рабочей программе учебной дисциплины.</w:t>
      </w:r>
    </w:p>
    <w:p w:rsidR="00A64139" w:rsidRPr="00A64139" w:rsidRDefault="00A64139" w:rsidP="00A64139">
      <w:pPr>
        <w:pStyle w:val="a3"/>
        <w:jc w:val="both"/>
        <w:rPr>
          <w:sz w:val="28"/>
          <w:szCs w:val="28"/>
        </w:rPr>
      </w:pPr>
      <w:r w:rsidRPr="00A64139">
        <w:rPr>
          <w:sz w:val="28"/>
          <w:szCs w:val="28"/>
        </w:rPr>
        <w:t>В отдельных случаях допускается выполнение курсовой работы по одной теме группой студентов.</w:t>
      </w:r>
    </w:p>
    <w:p w:rsidR="00A64139" w:rsidRDefault="00A64139" w:rsidP="00A64139">
      <w:pPr>
        <w:pStyle w:val="a3"/>
        <w:jc w:val="both"/>
        <w:rPr>
          <w:b/>
          <w:bCs/>
          <w:sz w:val="28"/>
          <w:szCs w:val="28"/>
          <w:lang w:val="kk-KZ"/>
        </w:rPr>
      </w:pPr>
    </w:p>
    <w:p w:rsidR="00A64139" w:rsidRPr="00A64139" w:rsidRDefault="00A64139" w:rsidP="00A64139">
      <w:pPr>
        <w:pStyle w:val="a3"/>
        <w:jc w:val="both"/>
        <w:rPr>
          <w:sz w:val="28"/>
          <w:szCs w:val="28"/>
        </w:rPr>
      </w:pPr>
      <w:r w:rsidRPr="00A64139">
        <w:rPr>
          <w:b/>
          <w:bCs/>
          <w:sz w:val="28"/>
          <w:szCs w:val="28"/>
        </w:rPr>
        <w:lastRenderedPageBreak/>
        <w:t>2. Требования к структуре курсовой работы</w:t>
      </w:r>
    </w:p>
    <w:p w:rsidR="00A64139" w:rsidRPr="00A64139" w:rsidRDefault="00A64139" w:rsidP="00A64139">
      <w:pPr>
        <w:pStyle w:val="a3"/>
        <w:jc w:val="both"/>
        <w:rPr>
          <w:sz w:val="28"/>
          <w:szCs w:val="28"/>
        </w:rPr>
      </w:pPr>
      <w:r w:rsidRPr="00A64139">
        <w:rPr>
          <w:sz w:val="28"/>
          <w:szCs w:val="28"/>
        </w:rPr>
        <w:t xml:space="preserve">По структуре курсовая работа состоит </w:t>
      </w:r>
      <w:proofErr w:type="gramStart"/>
      <w:r w:rsidRPr="00A64139">
        <w:rPr>
          <w:sz w:val="28"/>
          <w:szCs w:val="28"/>
        </w:rPr>
        <w:t>из</w:t>
      </w:r>
      <w:proofErr w:type="gramEnd"/>
      <w:r w:rsidRPr="00A64139">
        <w:rPr>
          <w:sz w:val="28"/>
          <w:szCs w:val="28"/>
        </w:rPr>
        <w:t>:</w:t>
      </w:r>
    </w:p>
    <w:p w:rsidR="00A64139" w:rsidRPr="00A64139" w:rsidRDefault="00A64139" w:rsidP="00A64139">
      <w:pPr>
        <w:pStyle w:val="a3"/>
        <w:jc w:val="both"/>
        <w:rPr>
          <w:sz w:val="28"/>
          <w:szCs w:val="28"/>
        </w:rPr>
      </w:pPr>
      <w:r w:rsidRPr="00A64139">
        <w:rPr>
          <w:sz w:val="28"/>
          <w:szCs w:val="28"/>
        </w:rPr>
        <w:t>- введения, в котором раскрывается актуальность и значение темы, формулируются цели и задачи работы, характеристики предприятия, на примере которого будет раскрываться тема;</w:t>
      </w:r>
    </w:p>
    <w:p w:rsidR="00A64139" w:rsidRPr="00A64139" w:rsidRDefault="00A64139" w:rsidP="00A64139">
      <w:pPr>
        <w:pStyle w:val="a3"/>
        <w:jc w:val="both"/>
        <w:rPr>
          <w:sz w:val="28"/>
          <w:szCs w:val="28"/>
        </w:rPr>
      </w:pPr>
      <w:r w:rsidRPr="00A64139">
        <w:rPr>
          <w:sz w:val="28"/>
          <w:szCs w:val="28"/>
        </w:rPr>
        <w:t>- основной части, которая обычно состоит из двух разделов:</w:t>
      </w:r>
    </w:p>
    <w:p w:rsidR="00A64139" w:rsidRPr="00A64139" w:rsidRDefault="00A64139" w:rsidP="00A64139">
      <w:pPr>
        <w:pStyle w:val="a3"/>
        <w:jc w:val="both"/>
        <w:rPr>
          <w:sz w:val="28"/>
          <w:szCs w:val="28"/>
        </w:rPr>
      </w:pPr>
      <w:r w:rsidRPr="00A64139">
        <w:rPr>
          <w:sz w:val="28"/>
          <w:szCs w:val="28"/>
        </w:rPr>
        <w:t>в первом разделе содержатся теоретические основы разрабатываемой темы;</w:t>
      </w:r>
    </w:p>
    <w:p w:rsidR="00A64139" w:rsidRPr="00A64139" w:rsidRDefault="00A64139" w:rsidP="00A64139">
      <w:pPr>
        <w:pStyle w:val="a3"/>
        <w:jc w:val="both"/>
        <w:rPr>
          <w:sz w:val="28"/>
          <w:szCs w:val="28"/>
        </w:rPr>
      </w:pPr>
      <w:r w:rsidRPr="00A64139">
        <w:rPr>
          <w:sz w:val="28"/>
          <w:szCs w:val="28"/>
        </w:rPr>
        <w:t>вторым разделом является практическая часть, которая представлена хозяйственными ситуациями из деятельности конкретного предприятия;</w:t>
      </w:r>
    </w:p>
    <w:p w:rsidR="00A64139" w:rsidRPr="00A64139" w:rsidRDefault="00A64139" w:rsidP="00A64139">
      <w:pPr>
        <w:pStyle w:val="a3"/>
        <w:jc w:val="both"/>
        <w:rPr>
          <w:sz w:val="28"/>
          <w:szCs w:val="28"/>
        </w:rPr>
      </w:pPr>
      <w:r w:rsidRPr="00A64139">
        <w:rPr>
          <w:sz w:val="28"/>
          <w:szCs w:val="28"/>
        </w:rPr>
        <w:t>- заключения, в котором содержатся выводы и рекомендации на основе анализа деятельности предприятия;</w:t>
      </w:r>
    </w:p>
    <w:p w:rsidR="00A64139" w:rsidRPr="00A64139" w:rsidRDefault="00A64139" w:rsidP="00A64139">
      <w:pPr>
        <w:pStyle w:val="a3"/>
        <w:jc w:val="both"/>
        <w:rPr>
          <w:sz w:val="28"/>
          <w:szCs w:val="28"/>
        </w:rPr>
      </w:pPr>
      <w:r w:rsidRPr="00A64139">
        <w:rPr>
          <w:sz w:val="28"/>
          <w:szCs w:val="28"/>
        </w:rPr>
        <w:t>- списка используемой литературы учебного, нормативного и информационно-справочного характера;</w:t>
      </w:r>
    </w:p>
    <w:p w:rsidR="00A64139" w:rsidRPr="00A64139" w:rsidRDefault="00A64139" w:rsidP="00A64139">
      <w:pPr>
        <w:pStyle w:val="a3"/>
        <w:jc w:val="both"/>
        <w:rPr>
          <w:sz w:val="28"/>
          <w:szCs w:val="28"/>
        </w:rPr>
      </w:pPr>
      <w:r w:rsidRPr="00A64139">
        <w:rPr>
          <w:sz w:val="28"/>
          <w:szCs w:val="28"/>
        </w:rPr>
        <w:t>-приложений, на которые будет дана ссылка в основной части.</w:t>
      </w:r>
    </w:p>
    <w:p w:rsidR="00A64139" w:rsidRPr="00A64139" w:rsidRDefault="00A64139" w:rsidP="00A64139">
      <w:pPr>
        <w:pStyle w:val="a3"/>
        <w:jc w:val="both"/>
        <w:rPr>
          <w:sz w:val="28"/>
          <w:szCs w:val="28"/>
        </w:rPr>
      </w:pPr>
      <w:r w:rsidRPr="00A64139">
        <w:rPr>
          <w:b/>
          <w:bCs/>
          <w:sz w:val="28"/>
          <w:szCs w:val="28"/>
        </w:rPr>
        <w:t>3. Разработка плана курсовой работы</w:t>
      </w:r>
    </w:p>
    <w:p w:rsidR="00A64139" w:rsidRPr="00A64139" w:rsidRDefault="00A64139" w:rsidP="00A64139">
      <w:pPr>
        <w:pStyle w:val="a3"/>
        <w:jc w:val="both"/>
        <w:rPr>
          <w:sz w:val="28"/>
          <w:szCs w:val="28"/>
        </w:rPr>
      </w:pPr>
      <w:r w:rsidRPr="00A64139">
        <w:rPr>
          <w:sz w:val="28"/>
          <w:szCs w:val="28"/>
        </w:rPr>
        <w:t>Составление плана курсовой работы является важным этапом ее подготовки. Введение должно, как правило, содержать следующие элементы:</w:t>
      </w:r>
    </w:p>
    <w:p w:rsidR="00A64139" w:rsidRPr="00A64139" w:rsidRDefault="00A64139" w:rsidP="00A64139">
      <w:pPr>
        <w:pStyle w:val="a3"/>
        <w:jc w:val="both"/>
        <w:rPr>
          <w:sz w:val="28"/>
          <w:szCs w:val="28"/>
        </w:rPr>
      </w:pPr>
      <w:r w:rsidRPr="00A64139">
        <w:rPr>
          <w:sz w:val="28"/>
          <w:szCs w:val="28"/>
        </w:rPr>
        <w:t>а) понятие об аудите в системе управления;</w:t>
      </w:r>
    </w:p>
    <w:p w:rsidR="00A64139" w:rsidRPr="00A64139" w:rsidRDefault="00A64139" w:rsidP="00A64139">
      <w:pPr>
        <w:pStyle w:val="a3"/>
        <w:jc w:val="both"/>
        <w:rPr>
          <w:sz w:val="28"/>
          <w:szCs w:val="28"/>
        </w:rPr>
      </w:pPr>
      <w:r w:rsidRPr="00A64139">
        <w:rPr>
          <w:sz w:val="28"/>
          <w:szCs w:val="28"/>
        </w:rPr>
        <w:t>б) определение цели и основных задач курсовой работы;</w:t>
      </w:r>
    </w:p>
    <w:p w:rsidR="00A64139" w:rsidRPr="00A64139" w:rsidRDefault="00A64139" w:rsidP="00A64139">
      <w:pPr>
        <w:pStyle w:val="a3"/>
        <w:jc w:val="both"/>
        <w:rPr>
          <w:sz w:val="28"/>
          <w:szCs w:val="28"/>
        </w:rPr>
      </w:pPr>
      <w:r w:rsidRPr="00A64139">
        <w:rPr>
          <w:sz w:val="28"/>
          <w:szCs w:val="28"/>
        </w:rPr>
        <w:t>в) обоснование актуальности темы и т.п.</w:t>
      </w:r>
    </w:p>
    <w:p w:rsidR="00A64139" w:rsidRPr="00A64139" w:rsidRDefault="00A64139" w:rsidP="00A64139">
      <w:pPr>
        <w:pStyle w:val="a3"/>
        <w:jc w:val="both"/>
        <w:rPr>
          <w:sz w:val="28"/>
          <w:szCs w:val="28"/>
        </w:rPr>
      </w:pPr>
      <w:proofErr w:type="gramStart"/>
      <w:r w:rsidRPr="00A64139">
        <w:rPr>
          <w:sz w:val="28"/>
          <w:szCs w:val="28"/>
        </w:rPr>
        <w:t>В основной части работы рекомендуется изложить основные теоретические положения данной темы, а в практической – попытаться увязать теорию с практикой, учитывая прикладной характер каждой дисциплины.</w:t>
      </w:r>
      <w:proofErr w:type="gramEnd"/>
      <w:r w:rsidRPr="00A64139">
        <w:rPr>
          <w:sz w:val="28"/>
          <w:szCs w:val="28"/>
        </w:rPr>
        <w:t xml:space="preserve"> Излагая тему, студент должен показать способность осмысленно пользоваться экономической литературой, ясно выражать мысли, увязывать теоретические постулаты с хозяйственной практикой.</w:t>
      </w:r>
    </w:p>
    <w:p w:rsidR="00A64139" w:rsidRPr="00A64139" w:rsidRDefault="00A64139" w:rsidP="00A64139">
      <w:pPr>
        <w:pStyle w:val="a3"/>
        <w:jc w:val="both"/>
        <w:rPr>
          <w:sz w:val="28"/>
          <w:szCs w:val="28"/>
        </w:rPr>
      </w:pPr>
      <w:r w:rsidRPr="00A64139">
        <w:rPr>
          <w:sz w:val="28"/>
          <w:szCs w:val="28"/>
        </w:rPr>
        <w:t>Завершающая часть работы – заключение, должно содержать выводы, обобщающие исследование, и практические рекомендации по совершенствованию рассмотренных вопросов на современном коммерческом предприятии.</w:t>
      </w:r>
    </w:p>
    <w:p w:rsidR="00A64139" w:rsidRPr="00A64139" w:rsidRDefault="00A64139" w:rsidP="00A64139">
      <w:pPr>
        <w:pStyle w:val="a3"/>
        <w:jc w:val="both"/>
        <w:rPr>
          <w:sz w:val="28"/>
          <w:szCs w:val="28"/>
        </w:rPr>
      </w:pPr>
      <w:r w:rsidRPr="00A64139">
        <w:rPr>
          <w:sz w:val="28"/>
          <w:szCs w:val="28"/>
        </w:rPr>
        <w:lastRenderedPageBreak/>
        <w:t>При выполнении курсовой работы главная задача студента состоит в том, чтобы аргументированно раскрыть поставленную тему, на основе детального изучения различных источников информации.</w:t>
      </w:r>
    </w:p>
    <w:p w:rsidR="00A64139" w:rsidRPr="00A64139" w:rsidRDefault="00A64139" w:rsidP="00A64139">
      <w:pPr>
        <w:pStyle w:val="a3"/>
        <w:jc w:val="both"/>
        <w:rPr>
          <w:sz w:val="28"/>
          <w:szCs w:val="28"/>
        </w:rPr>
      </w:pPr>
      <w:r w:rsidRPr="00A64139">
        <w:rPr>
          <w:sz w:val="28"/>
          <w:szCs w:val="28"/>
        </w:rPr>
        <w:t>В работе нужно избегать отвлеченных рассуждений. Используемый материал должен быть направлен на достижение целей и реализации основных задач.</w:t>
      </w:r>
    </w:p>
    <w:p w:rsidR="00A64139" w:rsidRPr="00A64139" w:rsidRDefault="00A64139" w:rsidP="00A64139">
      <w:pPr>
        <w:pStyle w:val="a3"/>
        <w:jc w:val="both"/>
        <w:rPr>
          <w:sz w:val="28"/>
          <w:szCs w:val="28"/>
        </w:rPr>
      </w:pPr>
      <w:r w:rsidRPr="00A64139">
        <w:rPr>
          <w:sz w:val="28"/>
          <w:szCs w:val="28"/>
        </w:rPr>
        <w:t>Необходимой частью работы, позволяющей судить об уровне компетентности студента, является список использованной литературы. В него должны включаться как цитированные источники, так и вся использованная литература с тем условием, что она содержит сведения по данной теме. Однако список не должен быть перегружен.</w:t>
      </w:r>
    </w:p>
    <w:p w:rsidR="00A64139" w:rsidRPr="00A64139" w:rsidRDefault="00A64139" w:rsidP="00A64139">
      <w:pPr>
        <w:pStyle w:val="a3"/>
        <w:jc w:val="both"/>
        <w:rPr>
          <w:sz w:val="28"/>
          <w:szCs w:val="28"/>
        </w:rPr>
      </w:pPr>
      <w:r w:rsidRPr="00A64139">
        <w:rPr>
          <w:sz w:val="28"/>
          <w:szCs w:val="28"/>
        </w:rPr>
        <w:t>Подбор литературы студент должен сделать в основном самостоятельно. Для более целенаправленного подбора материала, в первую очередь, рекомендуется ознакомиться с литературой, имеющейся в библиотеке колледжа, а затем в новейших изданиях учебников. Следует обратить внимание на изучение периодических изданий. Список использованной литературы размещается в следующем порядке:</w:t>
      </w:r>
    </w:p>
    <w:p w:rsidR="00A64139" w:rsidRPr="00A64139" w:rsidRDefault="00A64139" w:rsidP="00A64139">
      <w:pPr>
        <w:pStyle w:val="a3"/>
        <w:jc w:val="both"/>
        <w:rPr>
          <w:sz w:val="28"/>
          <w:szCs w:val="28"/>
        </w:rPr>
      </w:pPr>
      <w:r w:rsidRPr="00A64139">
        <w:rPr>
          <w:sz w:val="28"/>
          <w:szCs w:val="28"/>
        </w:rPr>
        <w:t xml:space="preserve">– законы </w:t>
      </w:r>
      <w:r>
        <w:rPr>
          <w:sz w:val="28"/>
          <w:szCs w:val="28"/>
          <w:lang w:val="kk-KZ"/>
        </w:rPr>
        <w:t>РК</w:t>
      </w:r>
      <w:r w:rsidRPr="00A64139">
        <w:rPr>
          <w:sz w:val="28"/>
          <w:szCs w:val="28"/>
        </w:rPr>
        <w:t xml:space="preserve">, Указы Президента </w:t>
      </w:r>
      <w:r>
        <w:rPr>
          <w:sz w:val="28"/>
          <w:szCs w:val="28"/>
          <w:lang w:val="kk-KZ"/>
        </w:rPr>
        <w:t>Казахстана</w:t>
      </w:r>
      <w:r w:rsidRPr="00A64139">
        <w:rPr>
          <w:sz w:val="28"/>
          <w:szCs w:val="28"/>
        </w:rPr>
        <w:t xml:space="preserve">, постановления Правительства </w:t>
      </w:r>
      <w:r>
        <w:rPr>
          <w:sz w:val="28"/>
          <w:szCs w:val="28"/>
          <w:lang w:val="kk-KZ"/>
        </w:rPr>
        <w:t>РК</w:t>
      </w:r>
      <w:bookmarkStart w:id="0" w:name="_GoBack"/>
      <w:bookmarkEnd w:id="0"/>
      <w:r w:rsidRPr="00A64139">
        <w:rPr>
          <w:sz w:val="28"/>
          <w:szCs w:val="28"/>
        </w:rPr>
        <w:t xml:space="preserve"> и другие нормативные документы;</w:t>
      </w:r>
    </w:p>
    <w:p w:rsidR="00A64139" w:rsidRPr="00A64139" w:rsidRDefault="00A64139" w:rsidP="00A64139">
      <w:pPr>
        <w:pStyle w:val="a3"/>
        <w:jc w:val="both"/>
        <w:rPr>
          <w:sz w:val="28"/>
          <w:szCs w:val="28"/>
        </w:rPr>
      </w:pPr>
      <w:r w:rsidRPr="00A64139">
        <w:rPr>
          <w:sz w:val="28"/>
          <w:szCs w:val="28"/>
        </w:rPr>
        <w:t>– учебные пособия;</w:t>
      </w:r>
    </w:p>
    <w:p w:rsidR="00A64139" w:rsidRPr="00A64139" w:rsidRDefault="00A64139" w:rsidP="00A64139">
      <w:pPr>
        <w:pStyle w:val="a3"/>
        <w:jc w:val="both"/>
        <w:rPr>
          <w:sz w:val="28"/>
          <w:szCs w:val="28"/>
        </w:rPr>
      </w:pPr>
      <w:r w:rsidRPr="00A64139">
        <w:rPr>
          <w:sz w:val="28"/>
          <w:szCs w:val="28"/>
        </w:rPr>
        <w:t>- журналы и газеты;</w:t>
      </w:r>
    </w:p>
    <w:p w:rsidR="00A64139" w:rsidRPr="00A64139" w:rsidRDefault="00A64139" w:rsidP="00A64139">
      <w:pPr>
        <w:pStyle w:val="a3"/>
        <w:jc w:val="both"/>
        <w:rPr>
          <w:sz w:val="28"/>
          <w:szCs w:val="28"/>
        </w:rPr>
      </w:pPr>
      <w:r w:rsidRPr="00A64139">
        <w:rPr>
          <w:sz w:val="28"/>
          <w:szCs w:val="28"/>
        </w:rPr>
        <w:t>- другие справочные издания.</w:t>
      </w:r>
    </w:p>
    <w:p w:rsidR="00A64139" w:rsidRPr="00A64139" w:rsidRDefault="00A64139" w:rsidP="00A64139">
      <w:pPr>
        <w:pStyle w:val="a3"/>
        <w:jc w:val="both"/>
        <w:rPr>
          <w:sz w:val="28"/>
          <w:szCs w:val="28"/>
        </w:rPr>
      </w:pPr>
      <w:r w:rsidRPr="00A64139">
        <w:rPr>
          <w:b/>
          <w:bCs/>
          <w:sz w:val="28"/>
          <w:szCs w:val="28"/>
        </w:rPr>
        <w:t>4. Организация выполнения курсовой работы</w:t>
      </w:r>
    </w:p>
    <w:p w:rsidR="00A64139" w:rsidRPr="00A64139" w:rsidRDefault="00A64139" w:rsidP="00A64139">
      <w:pPr>
        <w:pStyle w:val="a3"/>
        <w:jc w:val="both"/>
        <w:rPr>
          <w:sz w:val="28"/>
          <w:szCs w:val="28"/>
        </w:rPr>
      </w:pPr>
      <w:r w:rsidRPr="00A64139">
        <w:rPr>
          <w:sz w:val="28"/>
          <w:szCs w:val="28"/>
        </w:rPr>
        <w:t xml:space="preserve">Общее руководство и </w:t>
      </w:r>
      <w:proofErr w:type="gramStart"/>
      <w:r w:rsidRPr="00A64139">
        <w:rPr>
          <w:sz w:val="28"/>
          <w:szCs w:val="28"/>
        </w:rPr>
        <w:t>контроль за</w:t>
      </w:r>
      <w:proofErr w:type="gramEnd"/>
      <w:r w:rsidRPr="00A64139">
        <w:rPr>
          <w:sz w:val="28"/>
          <w:szCs w:val="28"/>
        </w:rPr>
        <w:t xml:space="preserve"> ходом выполнения курсовой работы осуществляет назначенный преподаватель.</w:t>
      </w:r>
    </w:p>
    <w:p w:rsidR="00A64139" w:rsidRPr="00A64139" w:rsidRDefault="00A64139" w:rsidP="00A64139">
      <w:pPr>
        <w:pStyle w:val="a3"/>
        <w:jc w:val="both"/>
        <w:rPr>
          <w:sz w:val="28"/>
          <w:szCs w:val="28"/>
        </w:rPr>
      </w:pPr>
      <w:r w:rsidRPr="00A64139">
        <w:rPr>
          <w:sz w:val="28"/>
          <w:szCs w:val="28"/>
        </w:rPr>
        <w:t>Выполнение курсовой работы рассматривается как вид учебной работы по дисциплине и реализуется в пределах времени, отведённого на её изучение.</w:t>
      </w:r>
    </w:p>
    <w:p w:rsidR="00A64139" w:rsidRPr="00A64139" w:rsidRDefault="00A64139" w:rsidP="00A64139">
      <w:pPr>
        <w:pStyle w:val="a3"/>
        <w:jc w:val="both"/>
        <w:rPr>
          <w:sz w:val="28"/>
          <w:szCs w:val="28"/>
        </w:rPr>
      </w:pPr>
      <w:r w:rsidRPr="00A64139">
        <w:rPr>
          <w:sz w:val="28"/>
          <w:szCs w:val="28"/>
        </w:rPr>
        <w:t>В ходе консультаций преподавателем разъясняются цели и задачи, структура и объём, принципы разработки и оформления, примерное распределение времени на выполнение отдельных частей курсовой работы, даются ответы на вопросы студентов.</w:t>
      </w:r>
    </w:p>
    <w:p w:rsidR="00A64139" w:rsidRPr="00A64139" w:rsidRDefault="00A64139" w:rsidP="00A64139">
      <w:pPr>
        <w:pStyle w:val="a3"/>
        <w:jc w:val="both"/>
        <w:rPr>
          <w:sz w:val="28"/>
          <w:szCs w:val="28"/>
        </w:rPr>
      </w:pPr>
      <w:r w:rsidRPr="00A64139">
        <w:rPr>
          <w:sz w:val="28"/>
          <w:szCs w:val="28"/>
        </w:rPr>
        <w:t>Основными функциями руководителя курсовой работы являются:</w:t>
      </w:r>
    </w:p>
    <w:p w:rsidR="00A64139" w:rsidRPr="00A64139" w:rsidRDefault="00A64139" w:rsidP="00A64139">
      <w:pPr>
        <w:pStyle w:val="a3"/>
        <w:jc w:val="both"/>
        <w:rPr>
          <w:sz w:val="28"/>
          <w:szCs w:val="28"/>
        </w:rPr>
      </w:pPr>
      <w:r w:rsidRPr="00A64139">
        <w:rPr>
          <w:sz w:val="28"/>
          <w:szCs w:val="28"/>
        </w:rPr>
        <w:t>• консультирование по вопросам содержания и последовательности выполнения курсовой работы;</w:t>
      </w:r>
    </w:p>
    <w:p w:rsidR="00A64139" w:rsidRPr="00A64139" w:rsidRDefault="00A64139" w:rsidP="00A64139">
      <w:pPr>
        <w:pStyle w:val="a3"/>
        <w:jc w:val="both"/>
        <w:rPr>
          <w:sz w:val="28"/>
          <w:szCs w:val="28"/>
        </w:rPr>
      </w:pPr>
      <w:r w:rsidRPr="00A64139">
        <w:rPr>
          <w:sz w:val="28"/>
          <w:szCs w:val="28"/>
        </w:rPr>
        <w:lastRenderedPageBreak/>
        <w:t>• оказание помощи студенту в подборке необходимой литературы;</w:t>
      </w:r>
    </w:p>
    <w:p w:rsidR="00A64139" w:rsidRPr="00A64139" w:rsidRDefault="00A64139" w:rsidP="00A64139">
      <w:pPr>
        <w:pStyle w:val="a3"/>
        <w:jc w:val="both"/>
        <w:rPr>
          <w:sz w:val="28"/>
          <w:szCs w:val="28"/>
        </w:rPr>
      </w:pPr>
      <w:r w:rsidRPr="00A64139">
        <w:rPr>
          <w:sz w:val="28"/>
          <w:szCs w:val="28"/>
        </w:rPr>
        <w:t xml:space="preserve">• </w:t>
      </w:r>
      <w:proofErr w:type="gramStart"/>
      <w:r w:rsidRPr="00A64139">
        <w:rPr>
          <w:sz w:val="28"/>
          <w:szCs w:val="28"/>
        </w:rPr>
        <w:t>контроль за</w:t>
      </w:r>
      <w:proofErr w:type="gramEnd"/>
      <w:r w:rsidRPr="00A64139">
        <w:rPr>
          <w:sz w:val="28"/>
          <w:szCs w:val="28"/>
        </w:rPr>
        <w:t xml:space="preserve"> выполнением курсовой работы;</w:t>
      </w:r>
    </w:p>
    <w:p w:rsidR="00A64139" w:rsidRPr="00A64139" w:rsidRDefault="00A64139" w:rsidP="00A64139">
      <w:pPr>
        <w:pStyle w:val="a3"/>
        <w:jc w:val="both"/>
        <w:rPr>
          <w:sz w:val="28"/>
          <w:szCs w:val="28"/>
        </w:rPr>
      </w:pPr>
      <w:r w:rsidRPr="00A64139">
        <w:rPr>
          <w:sz w:val="28"/>
          <w:szCs w:val="28"/>
        </w:rPr>
        <w:t>• подготовка письменного отзыва (рецензии) на курсовую работу.</w:t>
      </w:r>
    </w:p>
    <w:p w:rsidR="00A64139" w:rsidRPr="00A64139" w:rsidRDefault="00A64139" w:rsidP="00A64139">
      <w:pPr>
        <w:pStyle w:val="a3"/>
        <w:jc w:val="both"/>
        <w:rPr>
          <w:sz w:val="28"/>
          <w:szCs w:val="28"/>
        </w:rPr>
      </w:pPr>
      <w:r w:rsidRPr="00A64139">
        <w:rPr>
          <w:b/>
          <w:bCs/>
          <w:sz w:val="28"/>
          <w:szCs w:val="28"/>
        </w:rPr>
        <w:t>4. Требования к объёму курсовой работы</w:t>
      </w:r>
    </w:p>
    <w:p w:rsidR="00A64139" w:rsidRPr="00A64139" w:rsidRDefault="00A64139" w:rsidP="00A64139">
      <w:pPr>
        <w:pStyle w:val="a3"/>
        <w:jc w:val="both"/>
        <w:rPr>
          <w:sz w:val="28"/>
          <w:szCs w:val="28"/>
        </w:rPr>
      </w:pPr>
      <w:r w:rsidRPr="00A64139">
        <w:rPr>
          <w:sz w:val="28"/>
          <w:szCs w:val="28"/>
        </w:rPr>
        <w:t>По объёму курсовая работа должна быть не менее 25 страниц печатного текста формата А</w:t>
      </w:r>
      <w:proofErr w:type="gramStart"/>
      <w:r w:rsidRPr="00A64139">
        <w:rPr>
          <w:sz w:val="28"/>
          <w:szCs w:val="28"/>
        </w:rPr>
        <w:t>4</w:t>
      </w:r>
      <w:proofErr w:type="gramEnd"/>
      <w:r w:rsidRPr="00A64139">
        <w:rPr>
          <w:sz w:val="28"/>
          <w:szCs w:val="28"/>
        </w:rPr>
        <w:t>. Приложения в общем объеме работы не учитываются.</w:t>
      </w:r>
    </w:p>
    <w:p w:rsidR="00A64139" w:rsidRPr="00A64139" w:rsidRDefault="00A64139" w:rsidP="00A64139">
      <w:pPr>
        <w:pStyle w:val="a3"/>
        <w:jc w:val="both"/>
        <w:rPr>
          <w:sz w:val="28"/>
          <w:szCs w:val="28"/>
        </w:rPr>
      </w:pPr>
      <w:r w:rsidRPr="00A64139">
        <w:rPr>
          <w:b/>
          <w:bCs/>
          <w:sz w:val="28"/>
          <w:szCs w:val="28"/>
        </w:rPr>
        <w:t>5. Общие правила к оформлению курсовой работы</w:t>
      </w:r>
    </w:p>
    <w:p w:rsidR="00A64139" w:rsidRPr="00A64139" w:rsidRDefault="00A64139" w:rsidP="00A64139">
      <w:pPr>
        <w:pStyle w:val="a3"/>
        <w:jc w:val="both"/>
        <w:rPr>
          <w:sz w:val="28"/>
          <w:szCs w:val="28"/>
        </w:rPr>
      </w:pPr>
      <w:r w:rsidRPr="00A64139">
        <w:rPr>
          <w:sz w:val="28"/>
          <w:szCs w:val="28"/>
        </w:rPr>
        <w:t>Курсовая работа должна быть грамотно написана и правильно оформлена. Оформление курсовой работы должно соответствовать определенным нормам. Работу пишут на листах белой бумаги формата А</w:t>
      </w:r>
      <w:proofErr w:type="gramStart"/>
      <w:r w:rsidRPr="00A64139">
        <w:rPr>
          <w:sz w:val="28"/>
          <w:szCs w:val="28"/>
        </w:rPr>
        <w:t>4</w:t>
      </w:r>
      <w:proofErr w:type="gramEnd"/>
      <w:r w:rsidRPr="00A64139">
        <w:rPr>
          <w:sz w:val="28"/>
          <w:szCs w:val="28"/>
        </w:rPr>
        <w:t xml:space="preserve"> (210x297 мм). Первый лист титульный (см. приложение 1). Далее лист с оглавлением. Каждый раздел работы должен иметь заголовок и начинаться на новом листе. Нумерация страниц – обязательна, счет идет с титульного листа. Работа может быть выполнена на компьютере с использованием любого - текстового редактора, например MS </w:t>
      </w:r>
      <w:proofErr w:type="spellStart"/>
      <w:r w:rsidRPr="00A64139">
        <w:rPr>
          <w:sz w:val="28"/>
          <w:szCs w:val="28"/>
        </w:rPr>
        <w:t>Word</w:t>
      </w:r>
      <w:proofErr w:type="spellEnd"/>
      <w:r w:rsidRPr="00A64139">
        <w:rPr>
          <w:sz w:val="28"/>
          <w:szCs w:val="28"/>
        </w:rPr>
        <w:t>. При выполнении работы на компьютере те</w:t>
      </w:r>
      <w:proofErr w:type="gramStart"/>
      <w:r w:rsidRPr="00A64139">
        <w:rPr>
          <w:sz w:val="28"/>
          <w:szCs w:val="28"/>
        </w:rPr>
        <w:t>кст сл</w:t>
      </w:r>
      <w:proofErr w:type="gramEnd"/>
      <w:r w:rsidRPr="00A64139">
        <w:rPr>
          <w:sz w:val="28"/>
          <w:szCs w:val="28"/>
        </w:rPr>
        <w:t xml:space="preserve">едует набирать через полуторный межстрочный интервал, размер кегля - 14 </w:t>
      </w:r>
      <w:proofErr w:type="spellStart"/>
      <w:r w:rsidRPr="00A64139">
        <w:rPr>
          <w:sz w:val="28"/>
          <w:szCs w:val="28"/>
        </w:rPr>
        <w:t>пт</w:t>
      </w:r>
      <w:proofErr w:type="spellEnd"/>
      <w:r w:rsidRPr="00A64139">
        <w:rPr>
          <w:sz w:val="28"/>
          <w:szCs w:val="28"/>
        </w:rPr>
        <w:t xml:space="preserve">, шрифт - </w:t>
      </w:r>
      <w:proofErr w:type="spellStart"/>
      <w:r w:rsidRPr="00A64139">
        <w:rPr>
          <w:sz w:val="28"/>
          <w:szCs w:val="28"/>
        </w:rPr>
        <w:t>Times</w:t>
      </w:r>
      <w:proofErr w:type="spellEnd"/>
      <w:r w:rsidRPr="00A64139">
        <w:rPr>
          <w:sz w:val="28"/>
          <w:szCs w:val="28"/>
        </w:rPr>
        <w:t xml:space="preserve"> </w:t>
      </w:r>
      <w:proofErr w:type="spellStart"/>
      <w:r w:rsidRPr="00A64139">
        <w:rPr>
          <w:sz w:val="28"/>
          <w:szCs w:val="28"/>
        </w:rPr>
        <w:t>New</w:t>
      </w:r>
      <w:proofErr w:type="spellEnd"/>
      <w:r w:rsidRPr="00A64139">
        <w:rPr>
          <w:sz w:val="28"/>
          <w:szCs w:val="28"/>
        </w:rPr>
        <w:t xml:space="preserve"> </w:t>
      </w:r>
      <w:proofErr w:type="spellStart"/>
      <w:r w:rsidRPr="00A64139">
        <w:rPr>
          <w:sz w:val="28"/>
          <w:szCs w:val="28"/>
        </w:rPr>
        <w:t>Roman</w:t>
      </w:r>
      <w:proofErr w:type="spellEnd"/>
      <w:r w:rsidRPr="00A64139">
        <w:rPr>
          <w:sz w:val="28"/>
          <w:szCs w:val="28"/>
        </w:rPr>
        <w:t>. Текст размещается не на всем листе – необходимо оставлять поля.</w:t>
      </w:r>
    </w:p>
    <w:p w:rsidR="00A64139" w:rsidRPr="00A64139" w:rsidRDefault="00A64139" w:rsidP="00A64139">
      <w:pPr>
        <w:pStyle w:val="a3"/>
        <w:jc w:val="both"/>
        <w:rPr>
          <w:sz w:val="28"/>
          <w:szCs w:val="28"/>
        </w:rPr>
      </w:pPr>
      <w:proofErr w:type="gramStart"/>
      <w:r w:rsidRPr="00A64139">
        <w:rPr>
          <w:sz w:val="28"/>
          <w:szCs w:val="28"/>
        </w:rPr>
        <w:t>Поля: левое - 30 мм, правое - не менее 1,5 мм, нижнее - не менее 20 мм, верхнее - не менее 20 мм.</w:t>
      </w:r>
      <w:proofErr w:type="gramEnd"/>
      <w:r w:rsidRPr="00A64139">
        <w:rPr>
          <w:sz w:val="28"/>
          <w:szCs w:val="28"/>
        </w:rPr>
        <w:t xml:space="preserve"> Те</w:t>
      </w:r>
      <w:proofErr w:type="gramStart"/>
      <w:r w:rsidRPr="00A64139">
        <w:rPr>
          <w:sz w:val="28"/>
          <w:szCs w:val="28"/>
        </w:rPr>
        <w:t>кст сл</w:t>
      </w:r>
      <w:proofErr w:type="gramEnd"/>
      <w:r w:rsidRPr="00A64139">
        <w:rPr>
          <w:sz w:val="28"/>
          <w:szCs w:val="28"/>
        </w:rPr>
        <w:t>едует писать на одной стороне листа.</w:t>
      </w:r>
    </w:p>
    <w:p w:rsidR="00A64139" w:rsidRPr="00A64139" w:rsidRDefault="00A64139" w:rsidP="00A64139">
      <w:pPr>
        <w:pStyle w:val="a3"/>
        <w:jc w:val="both"/>
        <w:rPr>
          <w:sz w:val="28"/>
          <w:szCs w:val="28"/>
          <w:lang w:val="kk-KZ"/>
        </w:rPr>
      </w:pPr>
      <w:r w:rsidRPr="00A64139">
        <w:rPr>
          <w:sz w:val="28"/>
          <w:szCs w:val="28"/>
        </w:rPr>
        <w:t xml:space="preserve">Схемы, рисунки и таблицы оформляются на компьютере или от руки чёрными чернилами. Опечатки, описки, </w:t>
      </w:r>
      <w:proofErr w:type="gramStart"/>
      <w:r w:rsidRPr="00A64139">
        <w:rPr>
          <w:sz w:val="28"/>
          <w:szCs w:val="28"/>
        </w:rPr>
        <w:t>графические неточности, обнаруженные при оформлении работы должны быть исправлены</w:t>
      </w:r>
      <w:proofErr w:type="gramEnd"/>
      <w:r w:rsidRPr="00A64139">
        <w:rPr>
          <w:sz w:val="28"/>
          <w:szCs w:val="28"/>
        </w:rPr>
        <w:t xml:space="preserve"> че</w:t>
      </w:r>
      <w:r>
        <w:rPr>
          <w:sz w:val="28"/>
          <w:szCs w:val="28"/>
        </w:rPr>
        <w:t>рнилами соответствующего цвета.</w:t>
      </w:r>
    </w:p>
    <w:p w:rsidR="00A64139" w:rsidRPr="00A64139" w:rsidRDefault="00A64139" w:rsidP="00A64139">
      <w:pPr>
        <w:pStyle w:val="a3"/>
        <w:jc w:val="both"/>
        <w:rPr>
          <w:sz w:val="28"/>
          <w:szCs w:val="28"/>
        </w:rPr>
      </w:pPr>
      <w:r w:rsidRPr="00A64139">
        <w:rPr>
          <w:sz w:val="28"/>
          <w:szCs w:val="28"/>
        </w:rPr>
        <w:t>В тексте курсовой работы не должно быть сокращений слов, за исключением общепринятых. Если в тексте используются специальные сокращения, то при первом упоминании пишется полное название употребляемого сокращения, а в скобках даётся ссылка на краткую аббревиатуру.</w:t>
      </w:r>
    </w:p>
    <w:p w:rsidR="00A64139" w:rsidRPr="00A64139" w:rsidRDefault="00A64139" w:rsidP="00A64139">
      <w:pPr>
        <w:pStyle w:val="a3"/>
        <w:jc w:val="both"/>
        <w:rPr>
          <w:sz w:val="28"/>
          <w:szCs w:val="28"/>
        </w:rPr>
      </w:pPr>
      <w:r w:rsidRPr="00A64139">
        <w:rPr>
          <w:sz w:val="28"/>
          <w:szCs w:val="28"/>
        </w:rPr>
        <w:t>Курсовая работа должна быть сброшюрована с использованием папки скоросшивателя без использования файлов. Обложка курсовой работы - мягкая. Допускается использование жесткой обложки из прозрачного материала.</w:t>
      </w:r>
    </w:p>
    <w:p w:rsidR="00A64139" w:rsidRDefault="00A64139" w:rsidP="00A64139">
      <w:pPr>
        <w:pStyle w:val="a3"/>
        <w:jc w:val="both"/>
        <w:rPr>
          <w:b/>
          <w:bCs/>
          <w:sz w:val="28"/>
          <w:szCs w:val="28"/>
          <w:lang w:val="kk-KZ"/>
        </w:rPr>
      </w:pPr>
    </w:p>
    <w:p w:rsidR="00A64139" w:rsidRDefault="00A64139" w:rsidP="00A64139">
      <w:pPr>
        <w:pStyle w:val="a3"/>
        <w:jc w:val="both"/>
        <w:rPr>
          <w:b/>
          <w:bCs/>
          <w:sz w:val="28"/>
          <w:szCs w:val="28"/>
          <w:lang w:val="kk-KZ"/>
        </w:rPr>
      </w:pPr>
    </w:p>
    <w:p w:rsidR="00A64139" w:rsidRPr="00A64139" w:rsidRDefault="00A64139" w:rsidP="00A64139">
      <w:pPr>
        <w:pStyle w:val="a3"/>
        <w:jc w:val="both"/>
        <w:rPr>
          <w:sz w:val="28"/>
          <w:szCs w:val="28"/>
        </w:rPr>
      </w:pPr>
      <w:r w:rsidRPr="00A64139">
        <w:rPr>
          <w:b/>
          <w:bCs/>
          <w:sz w:val="28"/>
          <w:szCs w:val="28"/>
        </w:rPr>
        <w:lastRenderedPageBreak/>
        <w:t>6. Титульный лист</w:t>
      </w:r>
    </w:p>
    <w:p w:rsidR="00A64139" w:rsidRPr="00A64139" w:rsidRDefault="00A64139" w:rsidP="00A64139">
      <w:pPr>
        <w:pStyle w:val="a3"/>
        <w:jc w:val="both"/>
        <w:rPr>
          <w:sz w:val="28"/>
          <w:szCs w:val="28"/>
        </w:rPr>
      </w:pPr>
      <w:r w:rsidRPr="00A64139">
        <w:rPr>
          <w:sz w:val="28"/>
          <w:szCs w:val="28"/>
        </w:rPr>
        <w:t>Курсовая работа подписывается студентом и руководителем работы на титульном листе c указанием даты сдачи работы на проверку. Форма и параметры титульного листа являются обязательными.</w:t>
      </w:r>
    </w:p>
    <w:p w:rsidR="00A64139" w:rsidRPr="00A64139" w:rsidRDefault="00A64139" w:rsidP="00A64139">
      <w:pPr>
        <w:pStyle w:val="a3"/>
        <w:jc w:val="both"/>
        <w:rPr>
          <w:sz w:val="28"/>
          <w:szCs w:val="28"/>
        </w:rPr>
      </w:pPr>
      <w:r w:rsidRPr="00A64139">
        <w:rPr>
          <w:b/>
          <w:bCs/>
          <w:sz w:val="28"/>
          <w:szCs w:val="28"/>
        </w:rPr>
        <w:t>7. Защита и оценка курсовой работы</w:t>
      </w:r>
    </w:p>
    <w:p w:rsidR="00A64139" w:rsidRPr="00A64139" w:rsidRDefault="00A64139" w:rsidP="00A64139">
      <w:pPr>
        <w:pStyle w:val="a3"/>
        <w:jc w:val="both"/>
        <w:rPr>
          <w:sz w:val="28"/>
          <w:szCs w:val="28"/>
        </w:rPr>
      </w:pPr>
      <w:r w:rsidRPr="00A64139">
        <w:rPr>
          <w:sz w:val="28"/>
          <w:szCs w:val="28"/>
        </w:rPr>
        <w:t>По завершении студентом курсовой работы, она сдаётся в деканат, и после регистрации передаётся преподавателю на проверку. После проверки курсовая работа выдается студенту для подготовки к защите. При наличии замечаний по содержанию и оформлению курсовая работа должна быть доработана.</w:t>
      </w:r>
    </w:p>
    <w:p w:rsidR="00A64139" w:rsidRPr="00A64139" w:rsidRDefault="00A64139" w:rsidP="00A64139">
      <w:pPr>
        <w:pStyle w:val="a3"/>
        <w:jc w:val="both"/>
        <w:rPr>
          <w:sz w:val="28"/>
          <w:szCs w:val="28"/>
        </w:rPr>
      </w:pPr>
      <w:r w:rsidRPr="00A64139">
        <w:rPr>
          <w:sz w:val="28"/>
          <w:szCs w:val="28"/>
        </w:rPr>
        <w:t>Письменный отзыв (рецензия) должен включать:</w:t>
      </w:r>
    </w:p>
    <w:p w:rsidR="00A64139" w:rsidRPr="00A64139" w:rsidRDefault="00A64139" w:rsidP="00A64139">
      <w:pPr>
        <w:pStyle w:val="a3"/>
        <w:jc w:val="both"/>
        <w:rPr>
          <w:sz w:val="28"/>
          <w:szCs w:val="28"/>
        </w:rPr>
      </w:pPr>
      <w:r w:rsidRPr="00A64139">
        <w:rPr>
          <w:sz w:val="28"/>
          <w:szCs w:val="28"/>
        </w:rPr>
        <w:t>• заключение о соответствии курсовой работы выбранной теме;</w:t>
      </w:r>
    </w:p>
    <w:p w:rsidR="00A64139" w:rsidRPr="00A64139" w:rsidRDefault="00A64139" w:rsidP="00A64139">
      <w:pPr>
        <w:pStyle w:val="a3"/>
        <w:jc w:val="both"/>
        <w:rPr>
          <w:sz w:val="28"/>
          <w:szCs w:val="28"/>
        </w:rPr>
      </w:pPr>
      <w:r w:rsidRPr="00A64139">
        <w:rPr>
          <w:sz w:val="28"/>
          <w:szCs w:val="28"/>
        </w:rPr>
        <w:t>• оценку качества выполнения курсовой работы;</w:t>
      </w:r>
    </w:p>
    <w:p w:rsidR="00A64139" w:rsidRPr="00A64139" w:rsidRDefault="00A64139" w:rsidP="00A64139">
      <w:pPr>
        <w:pStyle w:val="a3"/>
        <w:jc w:val="both"/>
        <w:rPr>
          <w:sz w:val="28"/>
          <w:szCs w:val="28"/>
        </w:rPr>
      </w:pPr>
      <w:r w:rsidRPr="00A64139">
        <w:rPr>
          <w:sz w:val="28"/>
          <w:szCs w:val="28"/>
        </w:rPr>
        <w:t>• оценку полноты разработки поставленных вопросов в теоретической и значимости практической части курсовой работы;</w:t>
      </w:r>
    </w:p>
    <w:p w:rsidR="00A64139" w:rsidRPr="00A64139" w:rsidRDefault="00A64139" w:rsidP="00A64139">
      <w:pPr>
        <w:pStyle w:val="a3"/>
        <w:jc w:val="both"/>
        <w:rPr>
          <w:sz w:val="28"/>
          <w:szCs w:val="28"/>
        </w:rPr>
      </w:pPr>
      <w:r w:rsidRPr="00A64139">
        <w:rPr>
          <w:sz w:val="28"/>
          <w:szCs w:val="28"/>
        </w:rPr>
        <w:t>• предварительную оценку курсовой работы.</w:t>
      </w:r>
    </w:p>
    <w:p w:rsidR="00A64139" w:rsidRPr="00A64139" w:rsidRDefault="00A64139" w:rsidP="00A64139">
      <w:pPr>
        <w:pStyle w:val="a3"/>
        <w:jc w:val="both"/>
        <w:rPr>
          <w:sz w:val="28"/>
          <w:szCs w:val="28"/>
        </w:rPr>
      </w:pPr>
      <w:r w:rsidRPr="00A64139">
        <w:rPr>
          <w:sz w:val="28"/>
          <w:szCs w:val="28"/>
        </w:rPr>
        <w:t>При допуске к защите студент готовит краткое сообщение по содержанию работы, ответы на возможные вопросы.</w:t>
      </w:r>
    </w:p>
    <w:p w:rsidR="00A64139" w:rsidRPr="00A64139" w:rsidRDefault="00A64139" w:rsidP="00A64139">
      <w:pPr>
        <w:pStyle w:val="a3"/>
        <w:jc w:val="both"/>
        <w:rPr>
          <w:sz w:val="28"/>
          <w:szCs w:val="28"/>
        </w:rPr>
      </w:pPr>
      <w:r w:rsidRPr="00A64139">
        <w:rPr>
          <w:sz w:val="28"/>
          <w:szCs w:val="28"/>
        </w:rPr>
        <w:t>Защита, как правило, должна проходить публично, в группе в сроки, определенные графиком выполнения курсовой работы по дисциплине.</w:t>
      </w:r>
    </w:p>
    <w:p w:rsidR="00A64139" w:rsidRPr="00A64139" w:rsidRDefault="00A64139" w:rsidP="00A64139">
      <w:pPr>
        <w:pStyle w:val="a3"/>
        <w:jc w:val="both"/>
        <w:rPr>
          <w:sz w:val="28"/>
          <w:szCs w:val="28"/>
        </w:rPr>
      </w:pPr>
      <w:r w:rsidRPr="00A64139">
        <w:rPr>
          <w:sz w:val="28"/>
          <w:szCs w:val="28"/>
        </w:rPr>
        <w:t>Защита курсовой работы происходит следующим образом. В своем сообщении студент:</w:t>
      </w:r>
    </w:p>
    <w:p w:rsidR="00A64139" w:rsidRPr="00A64139" w:rsidRDefault="00A64139" w:rsidP="00A64139">
      <w:pPr>
        <w:pStyle w:val="a3"/>
        <w:jc w:val="both"/>
        <w:rPr>
          <w:sz w:val="28"/>
          <w:szCs w:val="28"/>
        </w:rPr>
      </w:pPr>
      <w:r w:rsidRPr="00A64139">
        <w:rPr>
          <w:sz w:val="28"/>
          <w:szCs w:val="28"/>
        </w:rPr>
        <w:t>- дает обоснование актуальности выбранной темы;</w:t>
      </w:r>
    </w:p>
    <w:p w:rsidR="00A64139" w:rsidRPr="00A64139" w:rsidRDefault="00A64139" w:rsidP="00A64139">
      <w:pPr>
        <w:pStyle w:val="a3"/>
        <w:jc w:val="both"/>
        <w:rPr>
          <w:sz w:val="28"/>
          <w:szCs w:val="28"/>
        </w:rPr>
      </w:pPr>
      <w:r w:rsidRPr="00A64139">
        <w:rPr>
          <w:sz w:val="28"/>
          <w:szCs w:val="28"/>
        </w:rPr>
        <w:t>- излагает основное содержание теоретической части работы;</w:t>
      </w:r>
    </w:p>
    <w:p w:rsidR="00A64139" w:rsidRPr="00A64139" w:rsidRDefault="00A64139" w:rsidP="00A64139">
      <w:pPr>
        <w:pStyle w:val="a3"/>
        <w:jc w:val="both"/>
        <w:rPr>
          <w:sz w:val="28"/>
          <w:szCs w:val="28"/>
        </w:rPr>
      </w:pPr>
      <w:r w:rsidRPr="00A64139">
        <w:rPr>
          <w:sz w:val="28"/>
          <w:szCs w:val="28"/>
        </w:rPr>
        <w:t>-демонстрирует выполненные и использованные в практической части документы и отчеты;</w:t>
      </w:r>
    </w:p>
    <w:p w:rsidR="00A64139" w:rsidRPr="00A64139" w:rsidRDefault="00A64139" w:rsidP="00A64139">
      <w:pPr>
        <w:pStyle w:val="a3"/>
        <w:jc w:val="both"/>
        <w:rPr>
          <w:sz w:val="28"/>
          <w:szCs w:val="28"/>
        </w:rPr>
      </w:pPr>
      <w:r w:rsidRPr="00A64139">
        <w:rPr>
          <w:sz w:val="28"/>
          <w:szCs w:val="28"/>
        </w:rPr>
        <w:t>-делает выводы о проделанной работе.</w:t>
      </w:r>
    </w:p>
    <w:p w:rsidR="00A64139" w:rsidRPr="00A64139" w:rsidRDefault="00A64139" w:rsidP="00A64139">
      <w:pPr>
        <w:pStyle w:val="a3"/>
        <w:jc w:val="both"/>
        <w:rPr>
          <w:sz w:val="28"/>
          <w:szCs w:val="28"/>
        </w:rPr>
      </w:pPr>
      <w:r w:rsidRPr="00A64139">
        <w:rPr>
          <w:sz w:val="28"/>
          <w:szCs w:val="28"/>
        </w:rPr>
        <w:t xml:space="preserve">После сообщения преподаватель и студенты могут задать вопросы по содержанию курсовой работы. Студент имеет право пользоваться своей курсовой работой при ответах на вопросы. Ответы на вопросы их полнота и </w:t>
      </w:r>
      <w:r w:rsidRPr="00A64139">
        <w:rPr>
          <w:sz w:val="28"/>
          <w:szCs w:val="28"/>
        </w:rPr>
        <w:lastRenderedPageBreak/>
        <w:t>глубина влияют на окончательную оценку курсовой работы. По спорным вопросам студент должен защищать свои взгляды и позиции.</w:t>
      </w:r>
    </w:p>
    <w:p w:rsidR="00A64139" w:rsidRPr="00A64139" w:rsidRDefault="00A64139" w:rsidP="00A64139">
      <w:pPr>
        <w:pStyle w:val="a3"/>
        <w:jc w:val="both"/>
        <w:rPr>
          <w:sz w:val="28"/>
          <w:szCs w:val="28"/>
        </w:rPr>
      </w:pPr>
      <w:r w:rsidRPr="00A64139">
        <w:rPr>
          <w:sz w:val="28"/>
          <w:szCs w:val="28"/>
        </w:rPr>
        <w:t>Курсовая работа оценивается по пятибалльной системе. Положительная оценка по той дисциплине, по которой предусматривается курсовая работа, выставляется только при условии сдачи и защиты курсовой работы в установленные сроки.</w:t>
      </w:r>
    </w:p>
    <w:p w:rsidR="00A64139" w:rsidRPr="00A64139" w:rsidRDefault="00A64139" w:rsidP="00A64139">
      <w:pPr>
        <w:pStyle w:val="a3"/>
        <w:jc w:val="both"/>
        <w:rPr>
          <w:sz w:val="28"/>
          <w:szCs w:val="28"/>
        </w:rPr>
      </w:pPr>
      <w:r w:rsidRPr="00A64139">
        <w:rPr>
          <w:sz w:val="28"/>
          <w:szCs w:val="28"/>
        </w:rPr>
        <w:t>Оценку "отлично" получает студент, который показал в работе и на защите глубокие знания темы, творчески использовал их для самостоятельного анализа современных аспектов темы, сумел продемонстрировать практические умения, сделал интересные выводы и предложения.</w:t>
      </w:r>
    </w:p>
    <w:p w:rsidR="00722E0C" w:rsidRPr="00A64139" w:rsidRDefault="00722E0C" w:rsidP="00A6413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722E0C" w:rsidRPr="00A641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271"/>
    <w:rsid w:val="00722E0C"/>
    <w:rsid w:val="00942271"/>
    <w:rsid w:val="00A64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641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A641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4139"/>
    <w:rPr>
      <w:rFonts w:ascii="Tahoma" w:hAnsi="Tahoma" w:cs="Tahoma"/>
      <w:sz w:val="16"/>
      <w:szCs w:val="16"/>
      <w:lang w:val="kk-K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641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A641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4139"/>
    <w:rPr>
      <w:rFonts w:ascii="Tahoma" w:hAnsi="Tahoma" w:cs="Tahoma"/>
      <w:sz w:val="16"/>
      <w:szCs w:val="16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36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1402</Words>
  <Characters>7993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2019-01-08T10:41:00Z</cp:lastPrinted>
  <dcterms:created xsi:type="dcterms:W3CDTF">2019-01-08T10:34:00Z</dcterms:created>
  <dcterms:modified xsi:type="dcterms:W3CDTF">2019-01-08T10:43:00Z</dcterms:modified>
</cp:coreProperties>
</file>